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Georgia" w:hAnsi="Georgia"/>
          <w:b/>
          <w:color w:val="111111"/>
          <w:sz w:val="56"/>
        </w:rPr>
        <w:t>Community Social Media &amp; Newsletter Copy</w:t>
      </w:r>
    </w:p>
    <w:p>
      <w:pPr>
        <w:spacing w:after="200"/>
      </w:pPr>
      <w:r>
        <w:rPr>
          <w:rFonts w:ascii="Aptos" w:hAnsi="Aptos"/>
          <w:b w:val="0"/>
          <w:color w:val="666666"/>
          <w:sz w:val="23"/>
        </w:rPr>
        <w:t>Ready-to-adapt messages for your community.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C99A22"/>
          </w:tcPr>
          <w:p>
            <w:r>
              <w:t xml:space="preserve"> </w:t>
            </w:r>
          </w:p>
        </w:tc>
      </w:tr>
    </w:tbl>
    <w:p>
      <w:pPr>
        <w:spacing w:after="40"/>
      </w:pPr>
    </w:p>
    <w:p>
      <w:pPr>
        <w:pStyle w:val="Heading2"/>
      </w:pPr>
      <w:r>
        <w:t>Announcement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Our community is joining the Black Ribbon Campaign. Together, wear the Black Ribbon as a symbol of unity, strength and solidarity in the fight against racism and intolerance. Take the pledge: blackribboncampaign.com</w:t>
      </w:r>
    </w:p>
    <w:p>
      <w:pPr>
        <w:pStyle w:val="Heading2"/>
      </w:pPr>
      <w:r>
        <w:t>Pledge invitation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A small symbol can carry a powerful message. Take the pledge to wear the Black Ribbon and invite one person to do the same. blackribboncampaign.com</w:t>
      </w:r>
    </w:p>
    <w:p>
      <w:pPr>
        <w:pStyle w:val="Heading2"/>
      </w:pPr>
      <w:r>
        <w:t>Ribbons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Ready to wear the message? Order your Black Ribbon and help our community make unity visible. blackribboncampaign.com</w:t>
      </w:r>
    </w:p>
    <w:p>
      <w:pPr>
        <w:pStyle w:val="Heading2"/>
      </w:pPr>
      <w:r>
        <w:t>Families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Families, friends and neighbours: take an approved photo wearing the Black Ribbon and share your message of unity with the campaign.</w:t>
      </w:r>
    </w:p>
    <w:p>
      <w:pPr>
        <w:pStyle w:val="Heading2"/>
      </w:pPr>
      <w:r>
        <w:t>Partners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We invite local schools, workplaces, organizations, faith communities, clubs and businesses to participate in the Black Ribbon Campaign.</w:t>
      </w:r>
    </w:p>
    <w:p>
      <w:pPr>
        <w:pStyle w:val="Heading2"/>
      </w:pPr>
      <w:r>
        <w:t>Action day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Today, make unity visible. Wear the Black Ribbon, take the pledge and share the message.</w:t>
      </w:r>
    </w:p>
    <w:p>
      <w:pPr>
        <w:pStyle w:val="Heading2"/>
      </w:pPr>
      <w:r>
        <w:t>Thank you</w:t>
      </w:r>
    </w:p>
    <w:p>
      <w:pPr>
        <w:spacing w:after="100" w:line="259" w:lineRule="auto"/>
      </w:pPr>
      <w:r>
        <w:rPr>
          <w:rFonts w:ascii="Aptos" w:hAnsi="Aptos"/>
          <w:b w:val="0"/>
          <w:color w:val="111111"/>
          <w:sz w:val="21"/>
        </w:rPr>
        <w:t>Thank you to everyone in our community who took the pledge, wore the Black Ribbon, distributed ribbons and shared the message.</w:t>
      </w:r>
    </w:p>
    <w:p>
      <w:pPr>
        <w:pStyle w:val="Heading1"/>
      </w:pPr>
      <w:r>
        <w:t>Newsletter / website blurb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4F1EB"/>
            <w:tcBorders>
              <w:top w:val="single" w:sz="6" w:color="C99A22"/>
              <w:left w:val="single" w:sz="6" w:color="C99A22"/>
              <w:bottom w:val="single" w:sz="6" w:color="C99A22"/>
              <w:right w:val="single" w:sz="6" w:color="C99A22"/>
            </w:tcBorders>
          </w:tcPr>
          <w:p>
            <w:r>
              <w:rPr>
                <w:rFonts w:ascii="Aptos" w:hAnsi="Aptos"/>
                <w:b/>
                <w:color w:val="C99A22"/>
                <w:sz w:val="21"/>
              </w:rPr>
              <w:t>COPIER / COPY</w:t>
              <w:br/>
            </w:r>
            <w:r>
              <w:rPr>
                <w:rFonts w:ascii="Aptos" w:hAnsi="Aptos"/>
                <w:b w:val="0"/>
                <w:color w:val="111111"/>
                <w:sz w:val="20"/>
              </w:rPr>
              <w:t>Our community is participating in the Black Ribbon Campaign. We invite residents, families, groups, schools, workplaces and organizations to wear the Black Ribbon as a symbol of unity, strength and solidarity in the fight against racism and intolerance. Take the pledge, get your ribbon and find ways to participate at blackribboncampaign.com.</w:t>
            </w:r>
          </w:p>
        </w:tc>
      </w:tr>
    </w:tbl>
    <w:p>
      <w:pPr>
        <w:spacing w:after="20"/>
      </w:pPr>
    </w:p>
    <w:p>
      <w:pPr>
        <w:pStyle w:val="Heading1"/>
      </w:pPr>
      <w:r>
        <w:t>Suggested email subjects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Our Community Is Joining the Black Ribbon Campaign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Take the Pledge. Wear the Black Ribbon.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Invite Your Group to Participate</w:t>
      </w:r>
    </w:p>
    <w:p>
      <w:pPr>
        <w:pStyle w:val="ListBullet"/>
        <w:spacing w:after="40"/>
      </w:pPr>
      <w:r>
        <w:rPr>
          <w:rFonts w:ascii="Aptos" w:hAnsi="Aptos"/>
          <w:b w:val="0"/>
          <w:color w:val="111111"/>
          <w:sz w:val="20"/>
        </w:rPr>
        <w:t>Unity. Strength. Solidarity.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66666"/>
        <w:sz w:val="15"/>
      </w:rPr>
      <w:t>Black Ribbon Campaign  |  Unity • Strength • Solidarity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080"/>
      <w:gridCol w:w="8496"/>
    </w:tblGrid>
    <w:tr>
      <w:tc>
        <w:tcPr>
          <w:tcW w:type="dxa" w:w="5083"/>
        </w:tcPr>
        <w:p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ibbon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83"/>
        </w:tcPr>
        <w:p>
          <w:pPr>
            <w:jc w:val="right"/>
          </w:pPr>
          <w:r>
            <w:rPr>
              <w:rFonts w:ascii="Aptos" w:hAnsi="Aptos"/>
              <w:b/>
              <w:color w:val="111111"/>
              <w:sz w:val="18"/>
            </w:rPr>
            <w:t>BLACK RIBBON CAMPAIGN</w:t>
          </w:r>
          <w:r>
            <w:rPr>
              <w:rFonts w:ascii="Aptos" w:hAnsi="Aptos"/>
              <w:b w:val="0"/>
              <w:color w:val="C99A22"/>
              <w:sz w:val="15"/>
            </w:rPr>
            <w:br/>
            <w:t>BLACKRIBBONCAMPAIGN.COM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1111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99A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11111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