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9072"/>
      </w:tblGrid>
      <w:tr>
        <w:tc>
          <w:tcPr>
            <w:tcW w:type="dxa" w:w="5184"/>
            <w:shd w:fill="FFFFFF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0080" cy="6400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ibbon-mark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" cy="6400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  <w:shd w:fill="0B0B0B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38"/>
              </w:rPr>
              <w:t>Student Pledge &amp; Reflection</w:t>
            </w:r>
          </w:p>
          <w:p>
            <w:r>
              <w:rPr>
                <w:rFonts w:ascii="Arial" w:hAnsi="Arial"/>
                <w:color w:val="E7D9A7"/>
                <w:sz w:val="19"/>
              </w:rPr>
              <w:t>Printable student activity</w:t>
            </w:r>
          </w:p>
        </w:tc>
      </w:tr>
    </w:tbl>
    <w:p>
      <w:pPr>
        <w:spacing w:after="0"/>
      </w:pPr>
    </w:p>
    <w:p>
      <w:pPr>
        <w:jc w:val="center"/>
      </w:pPr>
      <w:r>
        <w:rPr>
          <w:b/>
          <w:color w:val="D5A62E"/>
          <w:sz w:val="46"/>
        </w:rPr>
        <w:t>MY BLACK RIBBON PLEDGE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3EFE4"/>
            <w:tcBorders>
              <w:top w:val="single" w:sz="10" w:color="D5A62E"/>
              <w:left w:val="single" w:sz="10" w:color="D5A62E"/>
              <w:bottom w:val="single" w:sz="10" w:color="D5A62E"/>
              <w:right w:val="single" w:sz="10" w:color="D5A62E"/>
            </w:tcBorders>
          </w:tcPr>
          <w:p>
            <w:r>
              <w:rPr>
                <w:b/>
                <w:color w:val="0B0B0B"/>
                <w:sz w:val="22"/>
              </w:rPr>
              <w:t>My pledge</w:t>
            </w:r>
          </w:p>
          <w:p>
            <w:pPr/>
            <w:r>
              <w:t>I will wear the Black Ribbon as a symbol of unity and strength. I will stand against racism, intolerance and discrimination by treating others with dignity, speaking up respectfully when something is wrong, and helping build a community where people feel they belong.</w:t>
            </w:r>
          </w:p>
        </w:tc>
      </w:tr>
    </w:tbl>
    <w:p>
      <w:pPr>
        <w:spacing w:after="0"/>
      </w:pPr>
    </w:p>
    <w:p>
      <w:r>
        <w:rPr>
          <w:b/>
        </w:rPr>
        <w:t>To me, unity means...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rPr>
          <w:b/>
        </w:rPr>
        <w:t>One way I can help someone feel included is...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rPr>
          <w:b/>
        </w:rPr>
        <w:t>If I hear or see something unfair, I can...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rPr>
          <w:b/>
        </w:rPr>
        <w:t>One action I will take this month is...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rPr>
          <w:b/>
        </w:rPr>
        <w:t xml:space="preserve">Student Name (optional) </w:t>
      </w:r>
      <w:r>
        <w:t>_______________________________________________________</w:t>
      </w:r>
    </w:p>
    <w:p>
      <w:r>
        <w:rPr>
          <w:b/>
        </w:rPr>
        <w:t xml:space="preserve">Class / Grade </w:t>
      </w:r>
      <w:r>
        <w:t>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B5B5B"/>
        <w:sz w:val="16"/>
      </w:rPr>
      <w:t>blackribboncampaign.com  |  Unity. Strength. Action.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B5B5B"/>
        <w:sz w:val="16"/>
      </w:rPr>
      <w:t>BLACK RIBBON CAMPAIGN - STUDENT PLEDGE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B0B0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B0B0B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D5A62E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B0B0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b/>
      <w:color w:val="0B0B0B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CEyebrow">
    <w:name w:val="BRC Eyebrow"/>
    <w:pPr>
      <w:spacing w:after="60"/>
    </w:pPr>
    <w:rPr>
      <w:rFonts w:ascii="Arial" w:hAnsi="Arial"/>
      <w:b/>
      <w:color w:val="D5A62E"/>
      <w:sz w:val="16"/>
    </w:rPr>
  </w:style>
  <w:style w:type="paragraph" w:customStyle="1" w:styleId="BRCSmall">
    <w:name w:val="BRC Small"/>
    <w:rPr>
      <w:rFonts w:ascii="Arial" w:hAnsi="Arial"/>
      <w:color w:val="5B5B5B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